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EC0A466" w14:textId="77777777" w:rsidR="00D56BB0" w:rsidRDefault="00D56BB0" w:rsidP="00D56BB0">
      <w:r>
        <w:t>3 x 1,5 mm² H05VV-F</w:t>
      </w:r>
    </w:p>
    <w:p w14:paraId="3F6FD324" w14:textId="77777777" w:rsidR="00D56BB0" w:rsidRDefault="00D56BB0" w:rsidP="00D56BB0">
      <w:r>
        <w:t>10 m</w:t>
      </w:r>
    </w:p>
    <w:p w14:paraId="37634C3E" w14:textId="4003F01C" w:rsidR="00481B83" w:rsidRPr="00C34403" w:rsidRDefault="00D56BB0" w:rsidP="00D56BB0">
      <w:r>
        <w:t>oranžová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2023-01-10T08:06:00Z</dcterms:modified>
</cp:coreProperties>
</file>